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759a92d79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REVISJONSKONTOR AS.</w:t>
      </w:r>
    </w:p>
    <w:sectPr>
      <w:headerReference xmlns:r="http://schemas.openxmlformats.org/officeDocument/2006/relationships" w:type="default" r:id="R9daf0bb3f2f840f9"/>
      <w:footerReference xmlns:r="http://schemas.openxmlformats.org/officeDocument/2006/relationships" w:type="default" r:id="R2c0540d127ca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f0bb3f2f840f9" /><Relationship Type="http://schemas.openxmlformats.org/officeDocument/2006/relationships/footer" Target="/word/footer1.xml" Id="R2c0540d127ca4283" /></Relationships>
</file>