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d7ad1dae4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RUNE SOLVANG EIENDOM AS, org.nr 992 273 607,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RUNE SOLVANG EIENDOM AS</w:t>
      </w:r>
    </w:p>
    <w:sectPr>
      <w:headerReference xmlns:r="http://schemas.openxmlformats.org/officeDocument/2006/relationships" w:type="default" r:id="Rcb9f62f2cb1d4493"/>
      <w:footerReference xmlns:r="http://schemas.openxmlformats.org/officeDocument/2006/relationships" w:type="default" r:id="Re4ce331722b3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SOLVANG EIENDOM AS   ·   Org.nr 992 273 607   ·   c/o Rune Solvang, Glasskaråsen 69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SOLVANG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9f62f2cb1d4493" /><Relationship Type="http://schemas.openxmlformats.org/officeDocument/2006/relationships/footer" Target="/word/footer1.xml" Id="Re4ce331722b34993" /></Relationships>
</file>