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f79397087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JAHATT AS</w:t>
      </w:r>
    </w:p>
    <w:sectPr>
      <w:headerReference xmlns:r="http://schemas.openxmlformats.org/officeDocument/2006/relationships" w:type="default" r:id="R8793e96a5fbe4da5"/>
      <w:footerReference xmlns:r="http://schemas.openxmlformats.org/officeDocument/2006/relationships" w:type="default" r:id="R49f59a532345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JAHATT AS   ·   Org.nr 992 323 779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3e96a5fbe4da5" /><Relationship Type="http://schemas.openxmlformats.org/officeDocument/2006/relationships/footer" Target="/word/footer1.xml" Id="R49f59a532345455b" /></Relationships>
</file>