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4ca32156b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BØMMELØY AS</w:t>
      </w:r>
    </w:p>
    <w:sectPr>
      <w:headerReference xmlns:r="http://schemas.openxmlformats.org/officeDocument/2006/relationships" w:type="default" r:id="R0aa4557b7483490e"/>
      <w:footerReference xmlns:r="http://schemas.openxmlformats.org/officeDocument/2006/relationships" w:type="default" r:id="R14d64f9f809f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4557b7483490e" /><Relationship Type="http://schemas.openxmlformats.org/officeDocument/2006/relationships/footer" Target="/word/footer1.xml" Id="R14d64f9f809f45c0" /></Relationships>
</file>