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d24557b55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f7d2a4797424d"/>
      <w:footerReference xmlns:r="http://schemas.openxmlformats.org/officeDocument/2006/relationships" w:type="default" r:id="R81d0cf71437b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INVEST AS   ·   Org.nr 992 357 819   ·   Karl Jemtes gate 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f7d2a4797424d" /><Relationship Type="http://schemas.openxmlformats.org/officeDocument/2006/relationships/footer" Target="/word/footer1.xml" Id="R81d0cf71437b4d6b" /></Relationships>
</file>