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2eea25c5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MASKINIA HOLDING AS</w:t>
      </w:r>
    </w:p>
    <w:sectPr>
      <w:headerReference xmlns:r="http://schemas.openxmlformats.org/officeDocument/2006/relationships" w:type="default" r:id="R56f87c0dfb37470d"/>
      <w:footerReference xmlns:r="http://schemas.openxmlformats.org/officeDocument/2006/relationships" w:type="default" r:id="Rcde933e8805b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MASKINIA HOLDING AS   ·   Org.nr 992 360 240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87c0dfb37470d" /><Relationship Type="http://schemas.openxmlformats.org/officeDocument/2006/relationships/footer" Target="/word/footer1.xml" Id="Rcde933e8805b4b93" /></Relationships>
</file>