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cee607b2a45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P3A INVEST AS, org.nr 992 363 711,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dc391e5aa1d34fc9"/>
      <w:footerReference xmlns:r="http://schemas.openxmlformats.org/officeDocument/2006/relationships" w:type="default" r:id="R761f39b1a407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1e5aa1d34fc9" /><Relationship Type="http://schemas.openxmlformats.org/officeDocument/2006/relationships/footer" Target="/word/footer1.xml" Id="R761f39b1a4074ec1" /></Relationships>
</file>