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756305e70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f924f8b5534dfc"/>
      <w:footerReference xmlns:r="http://schemas.openxmlformats.org/officeDocument/2006/relationships" w:type="default" r:id="Red65495e9bff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924f8b5534dfc" /><Relationship Type="http://schemas.openxmlformats.org/officeDocument/2006/relationships/footer" Target="/word/footer1.xml" Id="Red65495e9bff4354" /></Relationships>
</file>