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817ed5c4c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 NINO AS, org.nr 992 562 382,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8b644c676f85497c"/>
      <w:footerReference xmlns:r="http://schemas.openxmlformats.org/officeDocument/2006/relationships" w:type="default" r:id="Rfccd662316aa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44c676f85497c" /><Relationship Type="http://schemas.openxmlformats.org/officeDocument/2006/relationships/footer" Target="/word/footer1.xml" Id="Rfccd662316aa444d" /></Relationships>
</file>