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6ed2c7ec1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SØLEN HYTTER OG TORVTAK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SØLEN HYTTER OG TORVTAK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5cdcba94c44548"/>
      <w:footerReference xmlns:r="http://schemas.openxmlformats.org/officeDocument/2006/relationships" w:type="default" r:id="R283ee3b253e3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SØLEN HYTTER OG TORVTAK AS   ·   Org.nr 992 575 220   ·   Kvernnes 5   ·   2485 RENDALEN   ·   trond@solenhytter.no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SØLEN HYTTER OG TORVTAK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cdcba94c44548" /><Relationship Type="http://schemas.openxmlformats.org/officeDocument/2006/relationships/footer" Target="/word/footer1.xml" Id="R283ee3b253e34fb7" /></Relationships>
</file>