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5c9f3c828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JDR CABLE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JDR CABLE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afe63fbdc4b6b"/>
      <w:footerReference xmlns:r="http://schemas.openxmlformats.org/officeDocument/2006/relationships" w:type="default" r:id="R075c6db89eea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JDR CABLE SYSTEMS AS   ·   Org.nr 992 600 829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JDR CABLE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afe63fbdc4b6b" /><Relationship Type="http://schemas.openxmlformats.org/officeDocument/2006/relationships/footer" Target="/word/footer1.xml" Id="R075c6db89eea4397" /></Relationships>
</file>