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bdd635daa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6a3bb62c6bdd4001"/>
      <w:footerReference xmlns:r="http://schemas.openxmlformats.org/officeDocument/2006/relationships" w:type="default" r:id="R261de03f8700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bb62c6bdd4001" /><Relationship Type="http://schemas.openxmlformats.org/officeDocument/2006/relationships/footer" Target="/word/footer1.xml" Id="R261de03f87004ec3" /></Relationships>
</file>