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2dc63353c4f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KRANMAKA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KRANMAKA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1720da7a384935"/>
      <w:footerReference xmlns:r="http://schemas.openxmlformats.org/officeDocument/2006/relationships" w:type="default" r:id="Ra87445aeba4e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KRANMAKA AS   ·   Org.nr 992 625 740   ·   c/o Gudrid Eide, Huldreveien 26   ·   0781 OSLO   ·   Tlf. 22 49 00 86   ·   ge@sector.no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KRANMAKA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720da7a384935" /><Relationship Type="http://schemas.openxmlformats.org/officeDocument/2006/relationships/footer" Target="/word/footer1.xml" Id="Ra87445aeba4e4276" /></Relationships>
</file>