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eecb5ad2b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TORIHAM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6596c92209cd406e"/>
      <w:footerReference xmlns:r="http://schemas.openxmlformats.org/officeDocument/2006/relationships" w:type="default" r:id="R95e02dee75d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6c92209cd406e" /><Relationship Type="http://schemas.openxmlformats.org/officeDocument/2006/relationships/footer" Target="/word/footer1.xml" Id="R95e02dee75dd4b86" /></Relationships>
</file>