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fc3c89a34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4ae98fc2b09a45de"/>
      <w:footerReference xmlns:r="http://schemas.openxmlformats.org/officeDocument/2006/relationships" w:type="default" r:id="R8064576b24f3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98fc2b09a45de" /><Relationship Type="http://schemas.openxmlformats.org/officeDocument/2006/relationships/footer" Target="/word/footer1.xml" Id="R8064576b24f34c5b" /></Relationships>
</file>