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3e76418afb4c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GHK INVEST AS, org.nr 992 793 120,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GHK INVEST AS</w:t>
      </w:r>
    </w:p>
    <w:sectPr>
      <w:headerReference xmlns:r="http://schemas.openxmlformats.org/officeDocument/2006/relationships" w:type="default" r:id="Rf7030e8b25714de5"/>
      <w:footerReference xmlns:r="http://schemas.openxmlformats.org/officeDocument/2006/relationships" w:type="default" r:id="Rfafa809c7ea74e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GHK INVEST AS   ·   Org.nr 992 793 120   ·   Stakkevollvegen 51   ·   9010 TROMSØ   ·   geir@scandinavianbeauty.no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GHK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30e8b25714de5" /><Relationship Type="http://schemas.openxmlformats.org/officeDocument/2006/relationships/footer" Target="/word/footer1.xml" Id="Rfafa809c7ea74e14" /></Relationships>
</file>