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dfa1b847a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SVABØEN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Kaupanger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Kaupanger,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SVABØEN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ec17f852e444fa"/>
      <w:footerReference xmlns:r="http://schemas.openxmlformats.org/officeDocument/2006/relationships" w:type="default" r:id="R5e199bbcd129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SVABØEN INVEST AS   ·   Org.nr 992 869 585   ·   Kaupangsvegen 57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SVABØEN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c17f852e444fa" /><Relationship Type="http://schemas.openxmlformats.org/officeDocument/2006/relationships/footer" Target="/word/footer1.xml" Id="R5e199bbcd1294743" /></Relationships>
</file>