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9982accb6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SVABØEN INVEST AS</w:t>
      </w:r>
    </w:p>
    <w:sectPr>
      <w:headerReference xmlns:r="http://schemas.openxmlformats.org/officeDocument/2006/relationships" w:type="default" r:id="R13edfb22144b4850"/>
      <w:footerReference xmlns:r="http://schemas.openxmlformats.org/officeDocument/2006/relationships" w:type="default" r:id="Rdd2ab063cf00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SVABØEN INVEST AS   ·   Org.nr 992 869 585   ·   Kaupangsvegen 57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SVABØEN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dfb22144b4850" /><Relationship Type="http://schemas.openxmlformats.org/officeDocument/2006/relationships/footer" Target="/word/footer1.xml" Id="Rdd2ab063cf004002" /></Relationships>
</file>