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f534b9ae1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7766db87d46f1"/>
      <w:footerReference xmlns:r="http://schemas.openxmlformats.org/officeDocument/2006/relationships" w:type="default" r:id="Rab5d372ce17c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 AS   ·   Org.nr 992 940 921   ·   Skeismoen 16   ·   2022 GJERDRUM   ·   karlvidarbogetvedt@gmail.com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7766db87d46f1" /><Relationship Type="http://schemas.openxmlformats.org/officeDocument/2006/relationships/footer" Target="/word/footer1.xml" Id="Rab5d372ce17c4762" /></Relationships>
</file>