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5b70551d3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SOVESOFASPESIALISTEN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SOVESOFASPESIALISTEN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2b3fb2e8d419a"/>
      <w:footerReference xmlns:r="http://schemas.openxmlformats.org/officeDocument/2006/relationships" w:type="default" r:id="R6885640b8c27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SOVESOFASPESIALISTEN AS   ·   Org.nr 992 956 992   ·   Grefsenveien 25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SOVESOFASPESIALISTEN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2b3fb2e8d419a" /><Relationship Type="http://schemas.openxmlformats.org/officeDocument/2006/relationships/footer" Target="/word/footer1.xml" Id="R6885640b8c274988" /></Relationships>
</file>