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42b749d12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SKOGAL AS</w:t>
      </w:r>
    </w:p>
    <w:sectPr>
      <w:headerReference xmlns:r="http://schemas.openxmlformats.org/officeDocument/2006/relationships" w:type="default" r:id="R112c2a560ccb47cf"/>
      <w:footerReference xmlns:r="http://schemas.openxmlformats.org/officeDocument/2006/relationships" w:type="default" r:id="Rfcef0593e14d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SKOGAL AS   ·   Org.nr 992 974 095   ·   Osloveien 96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c2a560ccb47cf" /><Relationship Type="http://schemas.openxmlformats.org/officeDocument/2006/relationships/footer" Target="/word/footer1.xml" Id="Rfcef0593e14d487c" /></Relationships>
</file>