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48f5939fa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JEWA AS</w:t>
      </w:r>
    </w:p>
    <w:sectPr>
      <w:headerReference xmlns:r="http://schemas.openxmlformats.org/officeDocument/2006/relationships" w:type="default" r:id="R110bc0b0f0764ff4"/>
      <w:footerReference xmlns:r="http://schemas.openxmlformats.org/officeDocument/2006/relationships" w:type="default" r:id="Rec63f46c196c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JEWA AS   ·   Org.nr 992 978 473   ·   Liaveien 42   ·   1410 KOLBOTN   ·   Tlf. 66 80 95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bc0b0f0764ff4" /><Relationship Type="http://schemas.openxmlformats.org/officeDocument/2006/relationships/footer" Target="/word/footer1.xml" Id="Rec63f46c196c4e65" /></Relationships>
</file>