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495a38908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9ec9f73de43d4"/>
      <w:footerReference xmlns:r="http://schemas.openxmlformats.org/officeDocument/2006/relationships" w:type="default" r:id="R0f4b6edf575b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9ec9f73de43d4" /><Relationship Type="http://schemas.openxmlformats.org/officeDocument/2006/relationships/footer" Target="/word/footer1.xml" Id="R0f4b6edf575b43b3" /></Relationships>
</file>