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293c959d4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EKNOS HAGE AS</w:t>
      </w:r>
    </w:p>
    <w:sectPr>
      <w:headerReference xmlns:r="http://schemas.openxmlformats.org/officeDocument/2006/relationships" w:type="default" r:id="R0a9de1f4857f4ca9"/>
      <w:footerReference xmlns:r="http://schemas.openxmlformats.org/officeDocument/2006/relationships" w:type="default" r:id="R18de57fdaa60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de1f4857f4ca9" /><Relationship Type="http://schemas.openxmlformats.org/officeDocument/2006/relationships/footer" Target="/word/footer1.xml" Id="R18de57fdaa6040da" /></Relationships>
</file>