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30072bc02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NORDNES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 REGNSKAP AS</w:t>
      </w:r>
    </w:p>
    <w:sectPr>
      <w:headerReference xmlns:r="http://schemas.openxmlformats.org/officeDocument/2006/relationships" w:type="default" r:id="Rbb1b6a0704804bea"/>
      <w:footerReference xmlns:r="http://schemas.openxmlformats.org/officeDocument/2006/relationships" w:type="default" r:id="R00ec63e6d3de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 REGNSKAP AS   ·   Org.nr 993 082 732   ·   Kanalveien 11   ·   5068 BERGEN   ·   eli@nordnesregnskap.no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b6a0704804bea" /><Relationship Type="http://schemas.openxmlformats.org/officeDocument/2006/relationships/footer" Target="/word/footer1.xml" Id="R00ec63e6d3de4a4a" /></Relationships>
</file>