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b3d257dc1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bc91907a67dc4e7c"/>
      <w:footerReference xmlns:r="http://schemas.openxmlformats.org/officeDocument/2006/relationships" w:type="default" r:id="R98e45f035a2a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1907a67dc4e7c" /><Relationship Type="http://schemas.openxmlformats.org/officeDocument/2006/relationships/footer" Target="/word/footer1.xml" Id="R98e45f035a2a4834" /></Relationships>
</file>