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cfa152d00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HAGELAG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Sømådalen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Sømådalen,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HAGELAG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6770514bf4ad4"/>
      <w:footerReference xmlns:r="http://schemas.openxmlformats.org/officeDocument/2006/relationships" w:type="default" r:id="Rede54ce554d0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HAGELAG   ·   Org.nr 993 089 028   ·   Karin Danielsson, Søndre Sømåen   ·   2448 SØMÅDALEN   ·   Tlf. 62 45 99 98   ·   karinedanielsson@yahoo.se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HAGELAG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6770514bf4ad4" /><Relationship Type="http://schemas.openxmlformats.org/officeDocument/2006/relationships/footer" Target="/word/footer1.xml" Id="Rede54ce554d04310" /></Relationships>
</file>