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b42f7cfcb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BÅTENS BESTE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BÅTENS BESTE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c4cea01914f70"/>
      <w:footerReference xmlns:r="http://schemas.openxmlformats.org/officeDocument/2006/relationships" w:type="default" r:id="R16505852cc13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BÅTENS BESTE AS   ·   Org.nr 993 108 359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BÅTENS BESTE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c4cea01914f70" /><Relationship Type="http://schemas.openxmlformats.org/officeDocument/2006/relationships/footer" Target="/word/footer1.xml" Id="R16505852cc134519" /></Relationships>
</file>