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991ed50f8c43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TOCOMO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TOCOMO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ca102b9f024ecc"/>
      <w:footerReference xmlns:r="http://schemas.openxmlformats.org/officeDocument/2006/relationships" w:type="default" r:id="Rc92a12a1296f4a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TOCOMO AS   ·   Org.nr 993 124 346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TOCOMO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ca102b9f024ecc" /><Relationship Type="http://schemas.openxmlformats.org/officeDocument/2006/relationships/footer" Target="/word/footer1.xml" Id="Rc92a12a1296f4aa2" /></Relationships>
</file>