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0a4aae9f006425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AKTUELT REGNSKAP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Averøy,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AKTUELT REGNSKAP AS</w:t>
      </w:r>
    </w:p>
    <w:sectPr>
      <w:headerReference xmlns:r="http://schemas.openxmlformats.org/officeDocument/2006/relationships" w:type="default" r:id="Rbc9946c0ff394b26"/>
      <w:footerReference xmlns:r="http://schemas.openxmlformats.org/officeDocument/2006/relationships" w:type="default" r:id="Re6803b0cf8c5452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AKTUELT REGNSKAP AS   ·   Org.nr 993 215 279   ·   Kårvågveien 94   ·   6532 AVERØY   ·   anne-lise@aktueltregnskap.no   ·   www.aktueltregnskap.no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AKTUELT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c9946c0ff394b26" /><Relationship Type="http://schemas.openxmlformats.org/officeDocument/2006/relationships/footer" Target="/word/footer1.xml" Id="Re6803b0cf8c54528" /></Relationships>
</file>