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57bc52ad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KVIKNE BRIDGEKLUBB, org.nr 993 244 422,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 BRIDGEKLUBB</w:t>
      </w:r>
    </w:p>
    <w:sectPr>
      <w:headerReference xmlns:r="http://schemas.openxmlformats.org/officeDocument/2006/relationships" w:type="default" r:id="R7c8c55dce6df4f12"/>
      <w:footerReference xmlns:r="http://schemas.openxmlformats.org/officeDocument/2006/relationships" w:type="default" r:id="R5593a9ee74ff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c55dce6df4f12" /><Relationship Type="http://schemas.openxmlformats.org/officeDocument/2006/relationships/footer" Target="/word/footer1.xml" Id="R5593a9ee74ff4348" /></Relationships>
</file>