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c10e4b6f4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STORZ ENDOSKOPI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STORZ ENDOSKOPI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034c24f784b10"/>
      <w:footerReference xmlns:r="http://schemas.openxmlformats.org/officeDocument/2006/relationships" w:type="default" r:id="R5136e492db40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034c24f784b10" /><Relationship Type="http://schemas.openxmlformats.org/officeDocument/2006/relationships/footer" Target="/word/footer1.xml" Id="R5136e492db404411" /></Relationships>
</file>