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3a20000d7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KARL STORZ ENDOSKOPI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STORZ ENDOSKOPI NORGE AS</w:t>
      </w:r>
    </w:p>
    <w:sectPr>
      <w:headerReference xmlns:r="http://schemas.openxmlformats.org/officeDocument/2006/relationships" w:type="default" r:id="R7578c95d888b46ec"/>
      <w:footerReference xmlns:r="http://schemas.openxmlformats.org/officeDocument/2006/relationships" w:type="default" r:id="Rd59d25996a81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8c95d888b46ec" /><Relationship Type="http://schemas.openxmlformats.org/officeDocument/2006/relationships/footer" Target="/word/footer1.xml" Id="Rd59d25996a814f17" /></Relationships>
</file>