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526a043b574b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 BROTHERS HOLDING AS</w:t>
      </w:r>
    </w:p>
    <w:sectPr>
      <w:headerReference xmlns:r="http://schemas.openxmlformats.org/officeDocument/2006/relationships" w:type="default" r:id="R06cf243393724bae"/>
      <w:footerReference xmlns:r="http://schemas.openxmlformats.org/officeDocument/2006/relationships" w:type="default" r:id="Rcbd6bf3eb93343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BROTHERS HOLDING AS   ·   Org.nr 993 377 791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BROTHERS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cf243393724bae" /><Relationship Type="http://schemas.openxmlformats.org/officeDocument/2006/relationships/footer" Target="/word/footer1.xml" Id="Rcbd6bf3eb9334354" /></Relationships>
</file>