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064e5211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SØVIK MATHUS AS, org.nr 993 411 019,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a25b95f88963402d"/>
      <w:footerReference xmlns:r="http://schemas.openxmlformats.org/officeDocument/2006/relationships" w:type="default" r:id="R03ef843714c2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b95f88963402d" /><Relationship Type="http://schemas.openxmlformats.org/officeDocument/2006/relationships/footer" Target="/word/footer1.xml" Id="R03ef843714c2431a" /></Relationships>
</file>