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66954082f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CAIANO AS.</w:t>
      </w:r>
    </w:p>
    <w:sectPr>
      <w:headerReference xmlns:r="http://schemas.openxmlformats.org/officeDocument/2006/relationships" w:type="default" r:id="Ra7335e2d7b0749c8"/>
      <w:footerReference xmlns:r="http://schemas.openxmlformats.org/officeDocument/2006/relationships" w:type="default" r:id="R061db610f518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35e2d7b0749c8" /><Relationship Type="http://schemas.openxmlformats.org/officeDocument/2006/relationships/footer" Target="/word/footer1.xml" Id="R061db610f5184bcd" /></Relationships>
</file>