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9e1c61a9f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CAIANO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AS</w:t>
      </w:r>
    </w:p>
    <w:sectPr>
      <w:headerReference xmlns:r="http://schemas.openxmlformats.org/officeDocument/2006/relationships" w:type="default" r:id="R35623e4220214b61"/>
      <w:footerReference xmlns:r="http://schemas.openxmlformats.org/officeDocument/2006/relationships" w:type="default" r:id="Ra6a60dfef345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23e4220214b61" /><Relationship Type="http://schemas.openxmlformats.org/officeDocument/2006/relationships/footer" Target="/word/footer1.xml" Id="Ra6a60dfef3454145" /></Relationships>
</file>