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64f9f120d4b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INNSPILL HC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INNSPILL HC AS</w:t>
      </w:r>
    </w:p>
    <w:sectPr>
      <w:headerReference xmlns:r="http://schemas.openxmlformats.org/officeDocument/2006/relationships" w:type="default" r:id="R7ef5e4e90f884f93"/>
      <w:footerReference xmlns:r="http://schemas.openxmlformats.org/officeDocument/2006/relationships" w:type="default" r:id="R47f78aed3893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INNSPILL HC AS   ·   Org.nr 993 419 613   ·   Revheimsmyra 134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INNSPILL HC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5e4e90f884f93" /><Relationship Type="http://schemas.openxmlformats.org/officeDocument/2006/relationships/footer" Target="/word/footer1.xml" Id="R47f78aed38934a57" /></Relationships>
</file>