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f13cec099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DREIERVEIEN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DREIERVEIEN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3d1c0ebaa477c"/>
      <w:footerReference xmlns:r="http://schemas.openxmlformats.org/officeDocument/2006/relationships" w:type="default" r:id="R44182ef4ca43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DREIERVEIEN AS   ·   Org.nr 993 426 679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DREIERVEIEN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3d1c0ebaa477c" /><Relationship Type="http://schemas.openxmlformats.org/officeDocument/2006/relationships/footer" Target="/word/footer1.xml" Id="R44182ef4ca434b9c" /></Relationships>
</file>