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6745c210840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BRUTUS AS</w:t>
      </w:r>
    </w:p>
    <w:sectPr>
      <w:headerReference xmlns:r="http://schemas.openxmlformats.org/officeDocument/2006/relationships" w:type="default" r:id="R25910ee42188462f"/>
      <w:footerReference xmlns:r="http://schemas.openxmlformats.org/officeDocument/2006/relationships" w:type="default" r:id="R2587371c1bb5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BRUTUS AS   ·   Org.nr 993 427 322   ·   Fekjan 7B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10ee42188462f" /><Relationship Type="http://schemas.openxmlformats.org/officeDocument/2006/relationships/footer" Target="/word/footer1.xml" Id="R2587371c1bb54c17" /></Relationships>
</file>