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931b93342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OCY WAYFARER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OCY WAYFARER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4886867884dcb"/>
      <w:footerReference xmlns:r="http://schemas.openxmlformats.org/officeDocument/2006/relationships" w:type="default" r:id="R89c2f200ef5f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OCY WAYFARER AS   ·   Org.nr 993 452 114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OCY WAYFARER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4886867884dcb" /><Relationship Type="http://schemas.openxmlformats.org/officeDocument/2006/relationships/footer" Target="/word/footer1.xml" Id="R89c2f200ef5f47e2" /></Relationships>
</file>