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04fe30311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EIENDOM PROSJEKTPARTNER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EIENDOM PROSJEKTPARTNER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d58b84d444f25"/>
      <w:footerReference xmlns:r="http://schemas.openxmlformats.org/officeDocument/2006/relationships" w:type="default" r:id="R90126f940d91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EIENDOM PROSJEKTPARTNER AS   ·   Org.nr 993 467 553   ·   Nansetgata 16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EIENDOM PROSJEKTPARTNER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d58b84d444f25" /><Relationship Type="http://schemas.openxmlformats.org/officeDocument/2006/relationships/footer" Target="/word/footer1.xml" Id="R90126f940d914466" /></Relationships>
</file>