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26425ecc2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FETT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dd6d2f4d9b1d46e3"/>
      <w:footerReference xmlns:r="http://schemas.openxmlformats.org/officeDocument/2006/relationships" w:type="default" r:id="Radd5e2c623da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d2f4d9b1d46e3" /><Relationship Type="http://schemas.openxmlformats.org/officeDocument/2006/relationships/footer" Target="/word/footer1.xml" Id="Radd5e2c623da49e0" /></Relationships>
</file>