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559be4caf4f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JUUL-VADEM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50052a96e29b4c0d"/>
      <w:footerReference xmlns:r="http://schemas.openxmlformats.org/officeDocument/2006/relationships" w:type="default" r:id="Rec035ae4ceff44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JUUL-VADEM HOLDING AS   ·   Org.nr 993 480 673   ·   Trollveien 3   ·   3292 STAVERN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JUUL-VADEM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052a96e29b4c0d" /><Relationship Type="http://schemas.openxmlformats.org/officeDocument/2006/relationships/footer" Target="/word/footer1.xml" Id="Rec035ae4ceff44eb" /></Relationships>
</file>