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1ccafd597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B&amp;N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a46074e713fb4173"/>
      <w:footerReference xmlns:r="http://schemas.openxmlformats.org/officeDocument/2006/relationships" w:type="default" r:id="Rac3a2e846d6b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074e713fb4173" /><Relationship Type="http://schemas.openxmlformats.org/officeDocument/2006/relationships/footer" Target="/word/footer1.xml" Id="Rac3a2e846d6b46cd" /></Relationships>
</file>