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198fdcc9e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7da6c8da24744"/>
      <w:footerReference xmlns:r="http://schemas.openxmlformats.org/officeDocument/2006/relationships" w:type="default" r:id="R47d7f342850b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AS   ·   Org.nr 993 528 293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da6c8da24744" /><Relationship Type="http://schemas.openxmlformats.org/officeDocument/2006/relationships/footer" Target="/word/footer1.xml" Id="R47d7f342850b4622" /></Relationships>
</file>