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26db58e05a4c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FH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FH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bd4fbf63b44db4"/>
      <w:footerReference xmlns:r="http://schemas.openxmlformats.org/officeDocument/2006/relationships" w:type="default" r:id="Rf40f652d85db4a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 KAPITAL AS   ·   Org.nr 993 604 372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bd4fbf63b44db4" /><Relationship Type="http://schemas.openxmlformats.org/officeDocument/2006/relationships/footer" Target="/word/footer1.xml" Id="Rf40f652d85db4ab6" /></Relationships>
</file>