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43572821a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 K G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 K G NILSEN AS</w:t>
      </w:r>
    </w:p>
    <w:sectPr>
      <w:headerReference xmlns:r="http://schemas.openxmlformats.org/officeDocument/2006/relationships" w:type="default" r:id="R17ef3937eff646c7"/>
      <w:footerReference xmlns:r="http://schemas.openxmlformats.org/officeDocument/2006/relationships" w:type="default" r:id="R92995c5b0816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K G NILSEN AS   ·   Org.nr 993 618 047   ·   Fjellveien 12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K G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f3937eff646c7" /><Relationship Type="http://schemas.openxmlformats.org/officeDocument/2006/relationships/footer" Target="/word/footer1.xml" Id="R92995c5b0816438d" /></Relationships>
</file>