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5acb2da90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AKUSTIK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AKUSTIK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99fb86a7b74f33"/>
      <w:footerReference xmlns:r="http://schemas.openxmlformats.org/officeDocument/2006/relationships" w:type="default" r:id="R17c15e41523b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AKUSTIK AS   ·   Org.nr 993 747 653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AKUSTIK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99fb86a7b74f33" /><Relationship Type="http://schemas.openxmlformats.org/officeDocument/2006/relationships/footer" Target="/word/footer1.xml" Id="R17c15e41523b4e0e" /></Relationships>
</file>