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6e405d9d3940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K.I REGNSKAP AS</w:t>
      </w:r>
    </w:p>
    <w:sectPr>
      <w:headerReference xmlns:r="http://schemas.openxmlformats.org/officeDocument/2006/relationships" w:type="default" r:id="Raee7480ff31b4239"/>
      <w:footerReference xmlns:r="http://schemas.openxmlformats.org/officeDocument/2006/relationships" w:type="default" r:id="Rb7cec93cbfd64d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K.I REGNSKAP AS   ·   Org.nr 993 776 297   ·   Dikeveien 34   ·   1661 ROLVSØY   ·   inger@nordtug.no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e7480ff31b4239" /><Relationship Type="http://schemas.openxmlformats.org/officeDocument/2006/relationships/footer" Target="/word/footer1.xml" Id="Rb7cec93cbfd64df9" /></Relationships>
</file>